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CF" w:rsidRDefault="002F66ED" w:rsidP="00E96177">
      <w:pPr>
        <w:ind w:left="2124" w:firstLine="1704"/>
        <w:rPr>
          <w:rFonts w:eastAsia="Arial Unicode MS" w:cs="Arial"/>
          <w:b/>
          <w:sz w:val="32"/>
          <w:szCs w:val="32"/>
          <w:u w:val="single"/>
        </w:rPr>
      </w:pPr>
      <w:r>
        <w:rPr>
          <w:rFonts w:eastAsia="Arial Unicode MS" w:cs="Arial"/>
          <w:b/>
          <w:noProof/>
          <w:sz w:val="32"/>
          <w:szCs w:val="32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4948555</wp:posOffset>
            </wp:positionH>
            <wp:positionV relativeFrom="paragraph">
              <wp:posOffset>106045</wp:posOffset>
            </wp:positionV>
            <wp:extent cx="506095" cy="594360"/>
            <wp:effectExtent l="19050" t="0" r="8255" b="0"/>
            <wp:wrapTight wrapText="bothSides">
              <wp:wrapPolygon edited="0">
                <wp:start x="-813" y="0"/>
                <wp:lineTo x="-813" y="15231"/>
                <wp:lineTo x="2439" y="20769"/>
                <wp:lineTo x="4878" y="20769"/>
                <wp:lineTo x="16261" y="20769"/>
                <wp:lineTo x="18700" y="20769"/>
                <wp:lineTo x="21952" y="15231"/>
                <wp:lineTo x="21952" y="0"/>
                <wp:lineTo x="-813" y="0"/>
              </wp:wrapPolygon>
            </wp:wrapTight>
            <wp:docPr id="5" name="Obraz 1" descr="Plik:POL gmina Z&amp;lstrok;awie&amp;sacute; Wielka 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ik:POL gmina Z&amp;lstrok;awie&amp;sacute; Wielka COA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Arial Unicode MS" w:cs="Arial"/>
          <w:b/>
          <w:noProof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106045</wp:posOffset>
            </wp:positionV>
            <wp:extent cx="885825" cy="525780"/>
            <wp:effectExtent l="19050" t="0" r="9525" b="0"/>
            <wp:wrapNone/>
            <wp:docPr id="3" name="Obraz 1" descr="C:\Users\user\Desktop\LOGOTYPY\LOGO ZAKOLE wm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TYPY\LOGO ZAKOLE wmf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177" w:rsidRPr="00344875" w:rsidRDefault="002F66ED" w:rsidP="002F66ED">
      <w:pPr>
        <w:ind w:firstLine="1418"/>
        <w:jc w:val="center"/>
        <w:rPr>
          <w:rFonts w:eastAsia="Arial Unicode MS" w:cs="Arial"/>
          <w:b/>
          <w:sz w:val="32"/>
          <w:szCs w:val="32"/>
          <w:u w:val="single"/>
        </w:rPr>
      </w:pPr>
      <w:r>
        <w:rPr>
          <w:rFonts w:eastAsia="Arial Unicode MS" w:cs="Arial"/>
          <w:b/>
          <w:sz w:val="32"/>
          <w:szCs w:val="32"/>
          <w:u w:val="single"/>
        </w:rPr>
        <w:t>Program Konferencji</w:t>
      </w:r>
    </w:p>
    <w:p w:rsidR="00E96177" w:rsidRPr="00F97EEF" w:rsidRDefault="00E96177" w:rsidP="00E96177">
      <w:pPr>
        <w:jc w:val="center"/>
        <w:rPr>
          <w:b/>
          <w:i/>
          <w:sz w:val="32"/>
          <w:szCs w:val="32"/>
        </w:rPr>
      </w:pPr>
      <w:r w:rsidRPr="00F97EEF">
        <w:rPr>
          <w:b/>
          <w:i/>
          <w:sz w:val="32"/>
          <w:szCs w:val="32"/>
        </w:rPr>
        <w:t xml:space="preserve">Zintegrowany produkt turystyczno-kulinarny </w:t>
      </w:r>
      <w:r>
        <w:rPr>
          <w:b/>
          <w:i/>
          <w:sz w:val="32"/>
          <w:szCs w:val="32"/>
        </w:rPr>
        <w:br/>
      </w:r>
      <w:r w:rsidRPr="00F97EEF">
        <w:rPr>
          <w:b/>
          <w:i/>
          <w:sz w:val="32"/>
          <w:szCs w:val="32"/>
        </w:rPr>
        <w:t>„Szlaku Tradycji i Smaku</w:t>
      </w:r>
      <w:r>
        <w:rPr>
          <w:b/>
          <w:i/>
          <w:sz w:val="32"/>
          <w:szCs w:val="32"/>
        </w:rPr>
        <w:t xml:space="preserve">” </w:t>
      </w:r>
    </w:p>
    <w:p w:rsidR="00E96177" w:rsidRPr="00F97EEF" w:rsidRDefault="00E96177" w:rsidP="00E96177">
      <w:pPr>
        <w:jc w:val="center"/>
        <w:rPr>
          <w:b/>
          <w:i/>
          <w:sz w:val="32"/>
          <w:szCs w:val="32"/>
        </w:rPr>
      </w:pPr>
      <w:r w:rsidRPr="00F97EEF">
        <w:rPr>
          <w:b/>
          <w:i/>
          <w:sz w:val="32"/>
          <w:szCs w:val="32"/>
        </w:rPr>
        <w:t>„Niech Cię Zakole”</w:t>
      </w:r>
    </w:p>
    <w:tbl>
      <w:tblPr>
        <w:tblW w:w="12784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1968"/>
        <w:gridCol w:w="218"/>
        <w:gridCol w:w="222"/>
        <w:gridCol w:w="154"/>
        <w:gridCol w:w="222"/>
      </w:tblGrid>
      <w:tr w:rsidR="00E96177" w:rsidRPr="00942598" w:rsidTr="00F96A9C">
        <w:trPr>
          <w:trHeight w:val="315"/>
        </w:trPr>
        <w:tc>
          <w:tcPr>
            <w:tcW w:w="12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177" w:rsidRPr="00942598" w:rsidRDefault="00E96177" w:rsidP="00E96177">
            <w:pPr>
              <w:spacing w:after="0" w:line="240" w:lineRule="auto"/>
              <w:ind w:left="4623" w:hanging="654"/>
              <w:rPr>
                <w:rFonts w:ascii="Calibri" w:eastAsia="Times New Roman" w:hAnsi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77" w:rsidRPr="00942598" w:rsidRDefault="00E96177" w:rsidP="00F96A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77" w:rsidRPr="00942598" w:rsidRDefault="00E96177" w:rsidP="00F96A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77" w:rsidRPr="00942598" w:rsidRDefault="00E96177" w:rsidP="00F96A9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E96177" w:rsidRPr="00942598" w:rsidTr="00F96A9C">
        <w:trPr>
          <w:gridAfter w:val="3"/>
          <w:wAfter w:w="598" w:type="dxa"/>
          <w:trHeight w:val="315"/>
        </w:trPr>
        <w:tc>
          <w:tcPr>
            <w:tcW w:w="1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6177" w:rsidRPr="00D85A5E" w:rsidRDefault="00E96177" w:rsidP="00AF0736">
            <w:pPr>
              <w:spacing w:before="100" w:beforeAutospacing="1" w:after="100" w:afterAutospacing="1" w:line="240" w:lineRule="auto"/>
              <w:ind w:left="498" w:right="1963" w:hanging="640"/>
              <w:rPr>
                <w:rFonts w:eastAsia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  <w:t>9</w:t>
            </w:r>
            <w:r w:rsidRPr="00D85A5E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  <w:t xml:space="preserve">.00 – panel kulinarny  - </w:t>
            </w:r>
            <w:r w:rsidR="00AF0736">
              <w:rPr>
                <w:rFonts w:eastAsia="Times New Roman" w:cs="Times New Roman"/>
                <w:i/>
                <w:sz w:val="24"/>
                <w:szCs w:val="24"/>
                <w:u w:val="single"/>
              </w:rPr>
              <w:t>p</w:t>
            </w:r>
            <w:r w:rsidRPr="00AF0736">
              <w:rPr>
                <w:rFonts w:eastAsia="Times New Roman" w:cs="Times New Roman"/>
                <w:i/>
                <w:sz w:val="24"/>
                <w:szCs w:val="24"/>
                <w:u w:val="single"/>
              </w:rPr>
              <w:t xml:space="preserve">rzegląd produktów wytwarzanych w Dolinie Dolnej Wisły </w:t>
            </w:r>
            <w:r w:rsidRPr="00AF0736">
              <w:rPr>
                <w:rFonts w:eastAsia="Times New Roman" w:cs="Times New Roman"/>
                <w:i/>
                <w:sz w:val="24"/>
                <w:szCs w:val="24"/>
                <w:u w:val="single"/>
              </w:rPr>
              <w:br/>
              <w:t>– prezentacja przed konferencją w ramach śniadania</w:t>
            </w:r>
          </w:p>
          <w:p w:rsidR="00E96177" w:rsidRPr="002F66ED" w:rsidRDefault="00E96177" w:rsidP="00E96177">
            <w:pPr>
              <w:spacing w:before="100" w:beforeAutospacing="1" w:after="100" w:afterAutospacing="1" w:line="240" w:lineRule="auto"/>
              <w:ind w:right="1963"/>
              <w:rPr>
                <w:rFonts w:eastAsia="Times New Roman" w:cs="Times New Roman"/>
                <w:b/>
                <w:i/>
              </w:rPr>
            </w:pPr>
            <w:r w:rsidRPr="002F66ED">
              <w:rPr>
                <w:rFonts w:eastAsia="Times New Roman" w:cs="Times New Roman"/>
                <w:b/>
                <w:i/>
              </w:rPr>
              <w:t xml:space="preserve"> Potrawy jarskie i postne – wybór  z gospodarstw  Doliny Wisły </w:t>
            </w:r>
            <w:r w:rsidR="00AF0736" w:rsidRPr="002F66ED">
              <w:rPr>
                <w:rFonts w:eastAsia="Times New Roman" w:cs="Times New Roman"/>
                <w:b/>
                <w:i/>
              </w:rPr>
              <w:t xml:space="preserve"> (</w:t>
            </w:r>
            <w:r w:rsidRPr="002F66ED">
              <w:rPr>
                <w:rFonts w:eastAsia="Times New Roman" w:cs="Times New Roman"/>
              </w:rPr>
              <w:t xml:space="preserve">Sery, </w:t>
            </w:r>
            <w:r w:rsidR="00AF0736" w:rsidRPr="002F66ED">
              <w:rPr>
                <w:rFonts w:eastAsia="Times New Roman" w:cs="Times New Roman"/>
              </w:rPr>
              <w:t xml:space="preserve">wędliny, </w:t>
            </w:r>
            <w:r w:rsidRPr="002F66ED">
              <w:rPr>
                <w:rFonts w:eastAsia="Times New Roman" w:cs="Times New Roman"/>
              </w:rPr>
              <w:t xml:space="preserve">konfitury, miody, pasty jarzynowe, ryby, zupy postne </w:t>
            </w:r>
            <w:r w:rsidR="00AF0736" w:rsidRPr="002F66ED">
              <w:rPr>
                <w:rFonts w:eastAsia="Times New Roman" w:cs="Times New Roman"/>
              </w:rPr>
              <w:t>)</w:t>
            </w:r>
          </w:p>
          <w:p w:rsidR="00E96177" w:rsidRPr="00D85A5E" w:rsidRDefault="00E96177" w:rsidP="00F96A9C">
            <w:pPr>
              <w:spacing w:after="0" w:line="240" w:lineRule="auto"/>
              <w:ind w:left="-2332" w:right="1963" w:firstLine="425"/>
              <w:rPr>
                <w:rFonts w:eastAsia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E96177" w:rsidRPr="00AF0736" w:rsidRDefault="00E96177" w:rsidP="00AF073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right="1963"/>
              <w:rPr>
                <w:rFonts w:eastAsia="Times New Roman" w:cs="Times New Roman"/>
                <w:b/>
                <w:sz w:val="24"/>
                <w:szCs w:val="24"/>
                <w:u w:val="single"/>
              </w:rPr>
            </w:pPr>
            <w:r w:rsidRPr="00AF0736">
              <w:rPr>
                <w:rFonts w:eastAsia="Times New Roman" w:cs="Times New Roman"/>
                <w:b/>
                <w:sz w:val="24"/>
                <w:szCs w:val="24"/>
                <w:u w:val="single"/>
              </w:rPr>
              <w:t>– 12.00  otwarcie konferencji, panel prezentacyjny</w:t>
            </w:r>
          </w:p>
          <w:p w:rsidR="00E96177" w:rsidRPr="00AF0736" w:rsidRDefault="00E96177" w:rsidP="00F96A9C">
            <w:pPr>
              <w:spacing w:after="0" w:line="240" w:lineRule="auto"/>
              <w:ind w:right="1963"/>
              <w:rPr>
                <w:rFonts w:eastAsia="Times New Roman" w:cs="Times New Roman"/>
                <w:b/>
              </w:rPr>
            </w:pPr>
          </w:p>
          <w:p w:rsidR="00E96177" w:rsidRPr="00AF0736" w:rsidRDefault="00E96177" w:rsidP="00AF07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2542"/>
              <w:rPr>
                <w:rFonts w:eastAsia="Times New Roman" w:cs="Times New Roman"/>
                <w:bCs/>
                <w:lang w:eastAsia="pl-PL"/>
              </w:rPr>
            </w:pPr>
            <w:r w:rsidRPr="00AF0736">
              <w:rPr>
                <w:rFonts w:eastAsia="Times New Roman" w:cs="Times New Roman"/>
                <w:bCs/>
                <w:lang w:eastAsia="pl-PL"/>
              </w:rPr>
              <w:t xml:space="preserve">Zakole Dolnej Wisły w aspekcie krajoznawczo – turystycznym. Potencjał Szlaku Tradycji </w:t>
            </w:r>
            <w:r w:rsidRPr="00AF0736">
              <w:rPr>
                <w:rFonts w:eastAsia="Times New Roman" w:cs="Times New Roman"/>
                <w:bCs/>
                <w:lang w:eastAsia="pl-PL"/>
              </w:rPr>
              <w:br/>
              <w:t xml:space="preserve">i Smaku - wytwórcy, produkty, rękodzieło, folklor, agroturystyka, gastronomia, usługi atrakcyjne turystycznie, wydarzenia – przedstawiciel LGD Zakole Dolnej Wisły  </w:t>
            </w:r>
          </w:p>
          <w:p w:rsidR="00E96177" w:rsidRPr="00AF0736" w:rsidRDefault="00E96177" w:rsidP="00AF07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2542"/>
              <w:rPr>
                <w:rFonts w:eastAsia="Times New Roman" w:cs="Times New Roman"/>
                <w:bCs/>
                <w:lang w:eastAsia="pl-PL"/>
              </w:rPr>
            </w:pPr>
            <w:r w:rsidRPr="00AF0736">
              <w:rPr>
                <w:rFonts w:eastAsia="Times New Roman" w:cs="Times New Roman"/>
                <w:bCs/>
                <w:lang w:eastAsia="pl-PL"/>
              </w:rPr>
              <w:t xml:space="preserve">Ziemia Gotyku w aspekcie krajoznawczo – turystycznym. Potencjał Szlaku Tradycji </w:t>
            </w:r>
            <w:r w:rsidRPr="00AF0736">
              <w:rPr>
                <w:rFonts w:eastAsia="Times New Roman" w:cs="Times New Roman"/>
                <w:bCs/>
                <w:lang w:eastAsia="pl-PL"/>
              </w:rPr>
              <w:br/>
              <w:t>i Smaku  -  wytwórcy, produkty, rękodzieło, folklor, agroturystyka, gastronomia, usługi atrakcyjne turystycznie, wydarzenia – przedstawiciel LGD Ziemi Gotyku.</w:t>
            </w:r>
          </w:p>
          <w:p w:rsidR="00E96177" w:rsidRPr="00AF0736" w:rsidRDefault="00E96177" w:rsidP="00AF07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2542"/>
              <w:rPr>
                <w:rFonts w:eastAsia="Times New Roman" w:cs="Times New Roman"/>
                <w:bCs/>
                <w:lang w:eastAsia="pl-PL"/>
              </w:rPr>
            </w:pPr>
            <w:proofErr w:type="spellStart"/>
            <w:r w:rsidRPr="00AF0736">
              <w:rPr>
                <w:rFonts w:eastAsia="Times New Roman" w:cs="Times New Roman"/>
                <w:bCs/>
                <w:lang w:eastAsia="pl-PL"/>
              </w:rPr>
              <w:t>Zławieś</w:t>
            </w:r>
            <w:proofErr w:type="spellEnd"/>
            <w:r w:rsidRPr="00AF0736">
              <w:rPr>
                <w:rFonts w:eastAsia="Times New Roman" w:cs="Times New Roman"/>
                <w:bCs/>
                <w:lang w:eastAsia="pl-PL"/>
              </w:rPr>
              <w:t xml:space="preserve"> Wielka charakterystyka </w:t>
            </w:r>
            <w:proofErr w:type="spellStart"/>
            <w:r w:rsidRPr="00AF0736">
              <w:rPr>
                <w:rFonts w:eastAsia="Times New Roman" w:cs="Times New Roman"/>
                <w:bCs/>
                <w:lang w:eastAsia="pl-PL"/>
              </w:rPr>
              <w:t>gminy</w:t>
            </w:r>
            <w:proofErr w:type="spellEnd"/>
            <w:r w:rsidRPr="00AF0736">
              <w:rPr>
                <w:rFonts w:eastAsia="Times New Roman" w:cs="Times New Roman"/>
                <w:bCs/>
                <w:lang w:eastAsia="pl-PL"/>
              </w:rPr>
              <w:t xml:space="preserve">, plany i możliwości </w:t>
            </w:r>
            <w:proofErr w:type="spellStart"/>
            <w:r w:rsidRPr="00AF0736">
              <w:rPr>
                <w:rFonts w:eastAsia="Times New Roman" w:cs="Times New Roman"/>
                <w:bCs/>
                <w:lang w:eastAsia="pl-PL"/>
              </w:rPr>
              <w:t>rozwoju</w:t>
            </w:r>
            <w:proofErr w:type="spellEnd"/>
            <w:r w:rsidRPr="00AF0736">
              <w:rPr>
                <w:rFonts w:eastAsia="Times New Roman" w:cs="Times New Roman"/>
                <w:bCs/>
                <w:lang w:eastAsia="pl-PL"/>
              </w:rPr>
              <w:t xml:space="preserve"> ze szczególnym uwzględnieniem aspektu krajoznawczo – </w:t>
            </w:r>
            <w:proofErr w:type="spellStart"/>
            <w:r w:rsidRPr="00AF0736">
              <w:rPr>
                <w:rFonts w:eastAsia="Times New Roman" w:cs="Times New Roman"/>
                <w:bCs/>
                <w:lang w:eastAsia="pl-PL"/>
              </w:rPr>
              <w:t>turystycznego</w:t>
            </w:r>
            <w:proofErr w:type="spellEnd"/>
            <w:r w:rsidRPr="00AF0736">
              <w:rPr>
                <w:rFonts w:eastAsia="Times New Roman" w:cs="Times New Roman"/>
                <w:bCs/>
                <w:lang w:eastAsia="pl-PL"/>
              </w:rPr>
              <w:t xml:space="preserve">. Potencjał </w:t>
            </w:r>
            <w:proofErr w:type="spellStart"/>
            <w:r w:rsidRPr="00AF0736">
              <w:rPr>
                <w:rFonts w:eastAsia="Times New Roman" w:cs="Times New Roman"/>
                <w:bCs/>
                <w:lang w:eastAsia="pl-PL"/>
              </w:rPr>
              <w:t>gminy</w:t>
            </w:r>
            <w:proofErr w:type="spellEnd"/>
            <w:r w:rsidRPr="00AF0736">
              <w:rPr>
                <w:rFonts w:eastAsia="Times New Roman" w:cs="Times New Roman"/>
                <w:bCs/>
                <w:lang w:eastAsia="pl-PL"/>
              </w:rPr>
              <w:t xml:space="preserve"> wg w/wym. kryteriów  oraz oczekiwania związane z przystąpie</w:t>
            </w:r>
            <w:r w:rsidR="00962D89">
              <w:rPr>
                <w:rFonts w:eastAsia="Times New Roman" w:cs="Times New Roman"/>
                <w:bCs/>
                <w:lang w:eastAsia="pl-PL"/>
              </w:rPr>
              <w:t xml:space="preserve">niem do LGD Zakole Dolnej Wisły – przedstawiciel Gminy </w:t>
            </w:r>
            <w:proofErr w:type="spellStart"/>
            <w:r w:rsidR="00962D89">
              <w:rPr>
                <w:rFonts w:eastAsia="Times New Roman" w:cs="Times New Roman"/>
                <w:bCs/>
                <w:lang w:eastAsia="pl-PL"/>
              </w:rPr>
              <w:t>Zławieś</w:t>
            </w:r>
            <w:proofErr w:type="spellEnd"/>
            <w:r w:rsidR="00962D89">
              <w:rPr>
                <w:rFonts w:eastAsia="Times New Roman" w:cs="Times New Roman"/>
                <w:bCs/>
                <w:lang w:eastAsia="pl-PL"/>
              </w:rPr>
              <w:t xml:space="preserve"> Wielka.</w:t>
            </w:r>
          </w:p>
          <w:p w:rsidR="00E96177" w:rsidRPr="00AF0736" w:rsidRDefault="00E96177" w:rsidP="00AF07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2542"/>
              <w:rPr>
                <w:rFonts w:eastAsia="Times New Roman" w:cs="Times New Roman"/>
                <w:bCs/>
                <w:lang w:eastAsia="pl-PL"/>
              </w:rPr>
            </w:pPr>
            <w:r w:rsidRPr="00AF0736">
              <w:rPr>
                <w:rFonts w:eastAsia="Times New Roman" w:cs="Times New Roman"/>
                <w:lang w:eastAsia="pl-PL"/>
              </w:rPr>
              <w:t xml:space="preserve">Zintegrowany produkt turystyczny </w:t>
            </w:r>
            <w:proofErr w:type="spellStart"/>
            <w:r w:rsidRPr="00AF0736">
              <w:rPr>
                <w:rFonts w:eastAsia="Times New Roman" w:cs="Times New Roman"/>
                <w:lang w:eastAsia="pl-PL"/>
              </w:rPr>
              <w:t>na</w:t>
            </w:r>
            <w:proofErr w:type="spellEnd"/>
            <w:r w:rsidRPr="00AF0736">
              <w:rPr>
                <w:rFonts w:eastAsia="Times New Roman" w:cs="Times New Roman"/>
                <w:lang w:eastAsia="pl-PL"/>
              </w:rPr>
              <w:t xml:space="preserve"> przykładzie dobrych praktyk z podróży studyjnych do Alzacji i Katalonii – przedstawiciel KSOW</w:t>
            </w:r>
          </w:p>
          <w:p w:rsidR="00E96177" w:rsidRPr="00AF0736" w:rsidRDefault="00E96177" w:rsidP="00AF07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2542"/>
              <w:rPr>
                <w:rFonts w:eastAsia="Times New Roman" w:cs="Times New Roman"/>
                <w:bCs/>
                <w:lang w:eastAsia="pl-PL"/>
              </w:rPr>
            </w:pPr>
            <w:r w:rsidRPr="00AF0736">
              <w:rPr>
                <w:rFonts w:eastAsia="Times New Roman" w:cs="Times New Roman"/>
                <w:lang w:eastAsia="pl-PL"/>
              </w:rPr>
              <w:t xml:space="preserve">Europejska Sieć Regionalnego Dziedzictwa Kulinarnego oraz Regionalna Sieć </w:t>
            </w:r>
            <w:r w:rsidRPr="00AF0736">
              <w:t>„Dziedzictwo Kulinarne – Kujawy i Pomorze” – przedstawiciel Departamentu Rolnictwa Urzędu Marszałkowskiego Województwa Kujawsko-Pomorskiego.</w:t>
            </w:r>
          </w:p>
          <w:p w:rsidR="00E96177" w:rsidRPr="00AF0736" w:rsidRDefault="00E96177" w:rsidP="00AF073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2542"/>
              <w:rPr>
                <w:rFonts w:eastAsia="Times New Roman" w:cs="Times New Roman"/>
                <w:bCs/>
                <w:lang w:eastAsia="pl-PL"/>
              </w:rPr>
            </w:pPr>
            <w:r w:rsidRPr="00AF0736">
              <w:rPr>
                <w:rFonts w:eastAsia="Times New Roman" w:cs="Times New Roman"/>
                <w:lang w:eastAsia="pl-PL"/>
              </w:rPr>
              <w:t xml:space="preserve">Marka </w:t>
            </w:r>
            <w:proofErr w:type="spellStart"/>
            <w:r w:rsidRPr="00AF0736">
              <w:rPr>
                <w:rFonts w:eastAsia="Times New Roman" w:cs="Times New Roman"/>
                <w:lang w:eastAsia="pl-PL"/>
              </w:rPr>
              <w:t>lokalna</w:t>
            </w:r>
            <w:proofErr w:type="spellEnd"/>
            <w:r w:rsidRPr="00AF0736">
              <w:rPr>
                <w:rFonts w:eastAsia="Times New Roman" w:cs="Times New Roman"/>
                <w:lang w:eastAsia="pl-PL"/>
              </w:rPr>
              <w:t xml:space="preserve"> jako jeden z filarów zintegrowanego </w:t>
            </w:r>
            <w:proofErr w:type="spellStart"/>
            <w:r w:rsidRPr="00AF0736">
              <w:rPr>
                <w:rFonts w:eastAsia="Times New Roman" w:cs="Times New Roman"/>
                <w:lang w:eastAsia="pl-PL"/>
              </w:rPr>
              <w:t>szlaku</w:t>
            </w:r>
            <w:proofErr w:type="spellEnd"/>
            <w:r w:rsidRPr="00AF0736">
              <w:rPr>
                <w:rFonts w:eastAsia="Times New Roman" w:cs="Times New Roman"/>
                <w:lang w:eastAsia="pl-PL"/>
              </w:rPr>
              <w:t xml:space="preserve"> turystyczno – kulinarnego. Potencjał Doliny Dolnej Wisły w aspekcie stworzenia marki/</w:t>
            </w:r>
            <w:proofErr w:type="spellStart"/>
            <w:r w:rsidRPr="00AF0736">
              <w:rPr>
                <w:rFonts w:eastAsia="Times New Roman" w:cs="Times New Roman"/>
                <w:lang w:eastAsia="pl-PL"/>
              </w:rPr>
              <w:t>marek</w:t>
            </w:r>
            <w:proofErr w:type="spellEnd"/>
            <w:r w:rsidRPr="00AF0736">
              <w:rPr>
                <w:rFonts w:eastAsia="Times New Roman" w:cs="Times New Roman"/>
                <w:lang w:eastAsia="pl-PL"/>
              </w:rPr>
              <w:t xml:space="preserve"> wspólnej dla obszaru Zakola i Ziemi Gotyku. Zasadność i perspektywy utworzenia tematycznych szlaków kulinarnych – Piotr Lenart</w:t>
            </w:r>
          </w:p>
          <w:p w:rsidR="00E96177" w:rsidRDefault="00E96177" w:rsidP="00F96A9C">
            <w:pPr>
              <w:spacing w:after="0" w:line="240" w:lineRule="auto"/>
              <w:ind w:right="1963" w:firstLine="425"/>
              <w:rPr>
                <w:rFonts w:eastAsia="Times New Roman" w:cs="Times New Roman"/>
                <w:sz w:val="24"/>
                <w:szCs w:val="24"/>
              </w:rPr>
            </w:pPr>
          </w:p>
          <w:p w:rsidR="00E96177" w:rsidRPr="008E6725" w:rsidRDefault="00E96177" w:rsidP="00F96A9C">
            <w:pPr>
              <w:spacing w:after="0" w:line="240" w:lineRule="auto"/>
              <w:ind w:right="1963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u w:val="single"/>
              </w:rPr>
              <w:t>12.00</w:t>
            </w:r>
            <w:r w:rsidRPr="008E6725">
              <w:rPr>
                <w:rFonts w:eastAsia="Times New Roman" w:cs="Times New Roman"/>
                <w:b/>
                <w:sz w:val="24"/>
                <w:szCs w:val="24"/>
                <w:u w:val="single"/>
              </w:rPr>
              <w:t xml:space="preserve">  -  </w:t>
            </w:r>
            <w:r w:rsidRPr="008E6725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  <w:t xml:space="preserve">przerwa kawowa </w:t>
            </w:r>
          </w:p>
          <w:p w:rsidR="00E96177" w:rsidRPr="00D85A5E" w:rsidRDefault="00E96177" w:rsidP="00F96A9C">
            <w:pPr>
              <w:spacing w:after="0" w:line="240" w:lineRule="auto"/>
              <w:ind w:right="1963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</w:p>
          <w:p w:rsidR="00E96177" w:rsidRPr="008E6725" w:rsidRDefault="00E96177" w:rsidP="008B0ECF">
            <w:pPr>
              <w:spacing w:after="0" w:line="240" w:lineRule="auto"/>
              <w:ind w:left="781" w:right="1963" w:hanging="781"/>
              <w:rPr>
                <w:rFonts w:ascii="Calibri" w:eastAsia="Times New Roman" w:hAnsi="Calibri" w:cs="Times New Roman"/>
                <w:b/>
                <w:i/>
                <w:sz w:val="24"/>
                <w:szCs w:val="24"/>
                <w:u w:val="single"/>
              </w:rPr>
            </w:pPr>
            <w:r w:rsidRPr="008E6725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  <w:t>2.3</w:t>
            </w:r>
            <w:r w:rsidRPr="008E6725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  <w:t xml:space="preserve">0 – 14.00 -  panel dyskusyjny - </w:t>
            </w:r>
            <w:r w:rsidRPr="008E6725">
              <w:rPr>
                <w:rFonts w:eastAsia="Times New Roman" w:cs="Times New Roman"/>
                <w:b/>
                <w:i/>
                <w:sz w:val="24"/>
                <w:szCs w:val="24"/>
                <w:u w:val="single"/>
              </w:rPr>
              <w:t xml:space="preserve">Zintegrowany produkt - oferta turystyczno – kulinarna Doliny </w:t>
            </w:r>
            <w:r w:rsidR="004A6C21">
              <w:rPr>
                <w:rFonts w:eastAsia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8E6725">
              <w:rPr>
                <w:rFonts w:eastAsia="Times New Roman" w:cs="Times New Roman"/>
                <w:b/>
                <w:i/>
                <w:sz w:val="24"/>
                <w:szCs w:val="24"/>
                <w:u w:val="single"/>
              </w:rPr>
              <w:t xml:space="preserve">  </w:t>
            </w:r>
            <w:r w:rsidR="008B0ECF">
              <w:rPr>
                <w:rFonts w:eastAsia="Times New Roman" w:cs="Times New Roman"/>
                <w:b/>
                <w:i/>
                <w:sz w:val="24"/>
                <w:szCs w:val="24"/>
                <w:u w:val="single"/>
              </w:rPr>
              <w:t xml:space="preserve">             </w:t>
            </w:r>
            <w:r w:rsidRPr="008E6725">
              <w:rPr>
                <w:rFonts w:eastAsia="Times New Roman" w:cs="Times New Roman"/>
                <w:b/>
                <w:i/>
                <w:sz w:val="24"/>
                <w:szCs w:val="24"/>
                <w:u w:val="single"/>
              </w:rPr>
              <w:t>Dolnej  Wisły</w:t>
            </w:r>
          </w:p>
          <w:p w:rsidR="00E96177" w:rsidRPr="00637867" w:rsidRDefault="00E96177" w:rsidP="00F96A9C">
            <w:pPr>
              <w:spacing w:after="0" w:line="240" w:lineRule="auto"/>
              <w:ind w:right="1963" w:firstLine="425"/>
              <w:rPr>
                <w:rFonts w:eastAsia="Times New Roman" w:cs="Times New Roman"/>
                <w:sz w:val="24"/>
                <w:szCs w:val="24"/>
              </w:rPr>
            </w:pPr>
          </w:p>
          <w:p w:rsidR="00E96177" w:rsidRPr="008B0ECF" w:rsidRDefault="00E96177" w:rsidP="00E961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2542" w:firstLine="425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8B0EC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Uczestnicy zintegrowanego </w:t>
            </w:r>
            <w:proofErr w:type="spellStart"/>
            <w:r w:rsidRPr="008B0EC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szlaku</w:t>
            </w:r>
            <w:proofErr w:type="spellEnd"/>
            <w:r w:rsidRPr="008B0EC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B0EC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turystycznego</w:t>
            </w:r>
            <w:proofErr w:type="spellEnd"/>
            <w:r w:rsidRPr="008B0EC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Doliny Dolnej Wisły  </w:t>
            </w:r>
          </w:p>
          <w:p w:rsidR="00E96177" w:rsidRPr="004A6C21" w:rsidRDefault="00E96177" w:rsidP="00E961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0" w:right="2542" w:firstLine="425"/>
              <w:rPr>
                <w:rFonts w:eastAsia="Times New Roman" w:cs="Times New Roman"/>
                <w:lang w:eastAsia="pl-PL"/>
              </w:rPr>
            </w:pPr>
            <w:r w:rsidRPr="004A6C21">
              <w:rPr>
                <w:rFonts w:eastAsia="Times New Roman" w:cs="Times New Roman"/>
                <w:lang w:eastAsia="pl-PL"/>
              </w:rPr>
              <w:t xml:space="preserve">deklarowany zakres i charakter ich udziału umożliwiający stworzenie wspólnej </w:t>
            </w:r>
            <w:r w:rsidR="004A6C21" w:rsidRPr="004A6C21">
              <w:rPr>
                <w:rFonts w:eastAsia="Times New Roman" w:cs="Times New Roman"/>
                <w:lang w:eastAsia="pl-PL"/>
              </w:rPr>
              <w:br/>
            </w:r>
            <w:r w:rsidR="004A6C21" w:rsidRPr="004A6C21">
              <w:rPr>
                <w:rFonts w:eastAsia="Times New Roman" w:cs="Times New Roman"/>
                <w:lang w:eastAsia="pl-PL"/>
              </w:rPr>
              <w:lastRenderedPageBreak/>
              <w:t xml:space="preserve">          </w:t>
            </w:r>
            <w:r w:rsidR="004A6C21">
              <w:rPr>
                <w:rFonts w:eastAsia="Times New Roman" w:cs="Times New Roman"/>
                <w:lang w:eastAsia="pl-PL"/>
              </w:rPr>
              <w:t xml:space="preserve">  </w:t>
            </w:r>
            <w:r w:rsidR="004A6C21" w:rsidRPr="004A6C21">
              <w:rPr>
                <w:rFonts w:eastAsia="Times New Roman" w:cs="Times New Roman"/>
                <w:lang w:eastAsia="pl-PL"/>
              </w:rPr>
              <w:t xml:space="preserve"> </w:t>
            </w:r>
            <w:r w:rsidR="004A6C21">
              <w:rPr>
                <w:rFonts w:eastAsia="Times New Roman" w:cs="Times New Roman"/>
                <w:lang w:eastAsia="pl-PL"/>
              </w:rPr>
              <w:t xml:space="preserve"> </w:t>
            </w:r>
            <w:r w:rsidRPr="004A6C21">
              <w:rPr>
                <w:rFonts w:eastAsia="Times New Roman" w:cs="Times New Roman"/>
                <w:lang w:eastAsia="pl-PL"/>
              </w:rPr>
              <w:t xml:space="preserve">oferty/ofert. </w:t>
            </w:r>
          </w:p>
          <w:p w:rsidR="00E96177" w:rsidRPr="004A6C21" w:rsidRDefault="00E96177" w:rsidP="00E961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0" w:right="2542" w:firstLine="425"/>
              <w:rPr>
                <w:rFonts w:eastAsia="Times New Roman" w:cs="Times New Roman"/>
                <w:lang w:eastAsia="pl-PL"/>
              </w:rPr>
            </w:pPr>
            <w:r w:rsidRPr="004A6C21">
              <w:rPr>
                <w:rFonts w:eastAsia="Times New Roman" w:cs="Times New Roman"/>
                <w:lang w:eastAsia="pl-PL"/>
              </w:rPr>
              <w:t xml:space="preserve">oczekiwania uczestników zdefiniowanych </w:t>
            </w:r>
            <w:proofErr w:type="spellStart"/>
            <w:r w:rsidRPr="004A6C21">
              <w:rPr>
                <w:rFonts w:eastAsia="Times New Roman" w:cs="Times New Roman"/>
                <w:lang w:eastAsia="pl-PL"/>
              </w:rPr>
              <w:t>na</w:t>
            </w:r>
            <w:proofErr w:type="spellEnd"/>
            <w:r w:rsidRPr="004A6C21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4A6C21">
              <w:rPr>
                <w:rFonts w:eastAsia="Times New Roman" w:cs="Times New Roman"/>
                <w:lang w:eastAsia="pl-PL"/>
              </w:rPr>
              <w:t>szlaku</w:t>
            </w:r>
            <w:proofErr w:type="spellEnd"/>
            <w:r w:rsidRPr="004A6C21">
              <w:rPr>
                <w:rFonts w:eastAsia="Times New Roman" w:cs="Times New Roman"/>
                <w:lang w:eastAsia="pl-PL"/>
              </w:rPr>
              <w:t xml:space="preserve"> grup (</w:t>
            </w:r>
            <w:proofErr w:type="spellStart"/>
            <w:r w:rsidRPr="004A6C21">
              <w:rPr>
                <w:rFonts w:eastAsia="Times New Roman" w:cs="Times New Roman"/>
                <w:lang w:eastAsia="pl-PL"/>
              </w:rPr>
              <w:t>gminy</w:t>
            </w:r>
            <w:proofErr w:type="spellEnd"/>
            <w:r w:rsidRPr="004A6C21">
              <w:rPr>
                <w:rFonts w:eastAsia="Times New Roman" w:cs="Times New Roman"/>
                <w:lang w:eastAsia="pl-PL"/>
              </w:rPr>
              <w:t xml:space="preserve"> i jednostki </w:t>
            </w:r>
            <w:r w:rsidR="004A6C21" w:rsidRPr="004A6C21">
              <w:rPr>
                <w:rFonts w:eastAsia="Times New Roman" w:cs="Times New Roman"/>
                <w:lang w:eastAsia="pl-PL"/>
              </w:rPr>
              <w:br/>
              <w:t xml:space="preserve">            </w:t>
            </w:r>
            <w:r w:rsidR="004A6C21">
              <w:rPr>
                <w:rFonts w:eastAsia="Times New Roman" w:cs="Times New Roman"/>
                <w:lang w:eastAsia="pl-PL"/>
              </w:rPr>
              <w:t xml:space="preserve">  </w:t>
            </w:r>
            <w:r w:rsidRPr="004A6C21">
              <w:rPr>
                <w:rFonts w:eastAsia="Times New Roman" w:cs="Times New Roman"/>
                <w:lang w:eastAsia="pl-PL"/>
              </w:rPr>
              <w:t xml:space="preserve">samorządowe, przedsiębiorcy, wytwórcy, gastronomia, agroturystyka, rękodzieło, </w:t>
            </w:r>
            <w:r w:rsidR="004A6C21" w:rsidRPr="004A6C21">
              <w:rPr>
                <w:rFonts w:eastAsia="Times New Roman" w:cs="Times New Roman"/>
                <w:lang w:eastAsia="pl-PL"/>
              </w:rPr>
              <w:br/>
              <w:t xml:space="preserve">            </w:t>
            </w:r>
            <w:r w:rsidR="004A6C21">
              <w:rPr>
                <w:rFonts w:eastAsia="Times New Roman" w:cs="Times New Roman"/>
                <w:lang w:eastAsia="pl-PL"/>
              </w:rPr>
              <w:t xml:space="preserve">  </w:t>
            </w:r>
            <w:r w:rsidRPr="004A6C21">
              <w:rPr>
                <w:rFonts w:eastAsia="Times New Roman" w:cs="Times New Roman"/>
                <w:lang w:eastAsia="pl-PL"/>
              </w:rPr>
              <w:t>usługi, organizacje wspierające) – wypowiedzi uczestników.</w:t>
            </w:r>
          </w:p>
          <w:p w:rsidR="00E96177" w:rsidRPr="004A6C21" w:rsidRDefault="00E96177" w:rsidP="00E96177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right="2542" w:firstLine="425"/>
              <w:rPr>
                <w:rFonts w:eastAsia="Times New Roman" w:cs="Times New Roman"/>
                <w:lang w:eastAsia="pl-PL"/>
              </w:rPr>
            </w:pPr>
            <w:r w:rsidRPr="004A6C21">
              <w:rPr>
                <w:rFonts w:eastAsia="Times New Roman" w:cs="Times New Roman"/>
                <w:lang w:eastAsia="pl-PL"/>
              </w:rPr>
              <w:t xml:space="preserve">Możliwości komercjalizacji produktu lokalnego przez zakłady przetwórstwa z Doliny Dolnej </w:t>
            </w:r>
            <w:r w:rsidR="004A6C21">
              <w:rPr>
                <w:rFonts w:eastAsia="Times New Roman" w:cs="Times New Roman"/>
                <w:lang w:eastAsia="pl-PL"/>
              </w:rPr>
              <w:br/>
              <w:t xml:space="preserve">               </w:t>
            </w:r>
            <w:r w:rsidRPr="004A6C21">
              <w:rPr>
                <w:rFonts w:eastAsia="Times New Roman" w:cs="Times New Roman"/>
                <w:lang w:eastAsia="pl-PL"/>
              </w:rPr>
              <w:t xml:space="preserve">Wisły i ich uczestnictwa w organizowanych wydarzeniach ( „UNAMEL” z </w:t>
            </w:r>
            <w:proofErr w:type="spellStart"/>
            <w:r w:rsidRPr="004A6C21">
              <w:rPr>
                <w:rFonts w:eastAsia="Times New Roman" w:cs="Times New Roman"/>
                <w:lang w:eastAsia="pl-PL"/>
              </w:rPr>
              <w:t>gminy</w:t>
            </w:r>
            <w:proofErr w:type="spellEnd"/>
            <w:r w:rsidRPr="004A6C21">
              <w:rPr>
                <w:rFonts w:eastAsia="Times New Roman" w:cs="Times New Roman"/>
                <w:lang w:eastAsia="pl-PL"/>
              </w:rPr>
              <w:t xml:space="preserve"> Unisław; </w:t>
            </w:r>
            <w:r w:rsidR="004A6C21">
              <w:rPr>
                <w:rFonts w:eastAsia="Times New Roman" w:cs="Times New Roman"/>
                <w:lang w:eastAsia="pl-PL"/>
              </w:rPr>
              <w:t xml:space="preserve"> </w:t>
            </w:r>
            <w:r w:rsidR="004A6C21">
              <w:rPr>
                <w:rFonts w:eastAsia="Times New Roman" w:cs="Times New Roman"/>
                <w:lang w:eastAsia="pl-PL"/>
              </w:rPr>
              <w:br/>
              <w:t xml:space="preserve">             </w:t>
            </w:r>
            <w:r w:rsidRPr="004A6C21">
              <w:rPr>
                <w:rFonts w:eastAsia="Times New Roman" w:cs="Times New Roman"/>
                <w:lang w:eastAsia="pl-PL"/>
              </w:rPr>
              <w:t xml:space="preserve">„MARWIT” z gm. </w:t>
            </w:r>
            <w:proofErr w:type="spellStart"/>
            <w:r w:rsidRPr="004A6C21">
              <w:rPr>
                <w:rFonts w:eastAsia="Times New Roman" w:cs="Times New Roman"/>
                <w:lang w:eastAsia="pl-PL"/>
              </w:rPr>
              <w:t>Zławieś</w:t>
            </w:r>
            <w:proofErr w:type="spellEnd"/>
            <w:r w:rsidRPr="004A6C21">
              <w:rPr>
                <w:rFonts w:eastAsia="Times New Roman" w:cs="Times New Roman"/>
                <w:lang w:eastAsia="pl-PL"/>
              </w:rPr>
              <w:t xml:space="preserve"> Wielka; piekarnie z Toporzyska i Czarża, Kajmak – Łysomice; Malinowy </w:t>
            </w:r>
            <w:r w:rsidR="004A6C21">
              <w:rPr>
                <w:rFonts w:eastAsia="Times New Roman" w:cs="Times New Roman"/>
                <w:lang w:eastAsia="pl-PL"/>
              </w:rPr>
              <w:br/>
              <w:t xml:space="preserve">              </w:t>
            </w:r>
            <w:r w:rsidRPr="004A6C21">
              <w:rPr>
                <w:rFonts w:eastAsia="Times New Roman" w:cs="Times New Roman"/>
                <w:lang w:eastAsia="pl-PL"/>
              </w:rPr>
              <w:t xml:space="preserve">Chruśniak z Fordonu – sery i produkty ekologiczne, restauracja „Ostromecka” – potrawy </w:t>
            </w:r>
            <w:r w:rsidR="004A6C21">
              <w:rPr>
                <w:rFonts w:eastAsia="Times New Roman" w:cs="Times New Roman"/>
                <w:lang w:eastAsia="pl-PL"/>
              </w:rPr>
              <w:t xml:space="preserve"> </w:t>
            </w:r>
            <w:r w:rsidR="004A6C21">
              <w:rPr>
                <w:rFonts w:eastAsia="Times New Roman" w:cs="Times New Roman"/>
                <w:lang w:eastAsia="pl-PL"/>
              </w:rPr>
              <w:br/>
              <w:t xml:space="preserve">              r</w:t>
            </w:r>
            <w:r w:rsidRPr="004A6C21">
              <w:rPr>
                <w:rFonts w:eastAsia="Times New Roman" w:cs="Times New Roman"/>
                <w:lang w:eastAsia="pl-PL"/>
              </w:rPr>
              <w:t>egionalne) – wypowiedzi przedstawicieli zakładów.</w:t>
            </w:r>
          </w:p>
          <w:p w:rsidR="00E96177" w:rsidRPr="004A6C21" w:rsidRDefault="00E96177" w:rsidP="00E9617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right="2542" w:firstLine="425"/>
              <w:rPr>
                <w:rFonts w:eastAsia="Times New Roman" w:cs="Times New Roman"/>
                <w:lang w:eastAsia="pl-PL"/>
              </w:rPr>
            </w:pPr>
            <w:r w:rsidRPr="004A6C21">
              <w:rPr>
                <w:rFonts w:eastAsia="Times New Roman" w:cs="Times New Roman"/>
                <w:lang w:eastAsia="pl-PL"/>
              </w:rPr>
              <w:t xml:space="preserve">Promocja oferty Doliny Dolnej Wisły – </w:t>
            </w:r>
            <w:proofErr w:type="spellStart"/>
            <w:r w:rsidRPr="004A6C21">
              <w:rPr>
                <w:rFonts w:eastAsia="Times New Roman" w:cs="Times New Roman"/>
                <w:lang w:eastAsia="pl-PL"/>
              </w:rPr>
              <w:t>działania</w:t>
            </w:r>
            <w:proofErr w:type="spellEnd"/>
            <w:r w:rsidRPr="004A6C21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4A6C21">
              <w:rPr>
                <w:rFonts w:eastAsia="Times New Roman" w:cs="Times New Roman"/>
                <w:lang w:eastAsia="pl-PL"/>
              </w:rPr>
              <w:t>na</w:t>
            </w:r>
            <w:proofErr w:type="spellEnd"/>
            <w:r w:rsidRPr="004A6C21">
              <w:rPr>
                <w:rFonts w:eastAsia="Times New Roman" w:cs="Times New Roman"/>
                <w:lang w:eastAsia="pl-PL"/>
              </w:rPr>
              <w:t xml:space="preserve"> własnym terenie i </w:t>
            </w:r>
            <w:proofErr w:type="spellStart"/>
            <w:r w:rsidRPr="004A6C21">
              <w:rPr>
                <w:rFonts w:eastAsia="Times New Roman" w:cs="Times New Roman"/>
                <w:lang w:eastAsia="pl-PL"/>
              </w:rPr>
              <w:t>na</w:t>
            </w:r>
            <w:proofErr w:type="spellEnd"/>
            <w:r w:rsidRPr="004A6C21">
              <w:rPr>
                <w:rFonts w:eastAsia="Times New Roman" w:cs="Times New Roman"/>
                <w:lang w:eastAsia="pl-PL"/>
              </w:rPr>
              <w:t xml:space="preserve"> zewnątrz.</w:t>
            </w:r>
          </w:p>
          <w:p w:rsidR="00E96177" w:rsidRPr="00637867" w:rsidRDefault="00E96177" w:rsidP="004A6C21">
            <w:pPr>
              <w:pStyle w:val="Akapitzlist"/>
              <w:spacing w:after="0" w:line="240" w:lineRule="auto"/>
              <w:ind w:left="425" w:right="2542" w:firstLine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77" w:rsidRPr="00942598" w:rsidRDefault="00E96177" w:rsidP="00F96A9C">
            <w:pPr>
              <w:spacing w:after="0" w:line="240" w:lineRule="auto"/>
              <w:ind w:left="-2332" w:right="1963" w:firstLine="425"/>
              <w:rPr>
                <w:rFonts w:ascii="Calibri" w:eastAsia="Times New Roman" w:hAnsi="Calibri" w:cs="Times New Roman"/>
              </w:rPr>
            </w:pPr>
          </w:p>
        </w:tc>
      </w:tr>
    </w:tbl>
    <w:p w:rsidR="00E96177" w:rsidRPr="008B0ECF" w:rsidRDefault="00E96177" w:rsidP="00E96177">
      <w:pPr>
        <w:jc w:val="both"/>
        <w:rPr>
          <w:rFonts w:eastAsia="Arial Unicode MS" w:cs="Arial"/>
          <w:b/>
          <w:sz w:val="24"/>
          <w:szCs w:val="24"/>
          <w:u w:val="single"/>
        </w:rPr>
      </w:pPr>
      <w:r w:rsidRPr="008E6725">
        <w:rPr>
          <w:rFonts w:eastAsia="Arial Unicode MS" w:cs="Arial"/>
          <w:b/>
          <w:sz w:val="24"/>
          <w:szCs w:val="24"/>
          <w:u w:val="single"/>
        </w:rPr>
        <w:lastRenderedPageBreak/>
        <w:t xml:space="preserve">14.00 – Zakończenie konferencji </w:t>
      </w:r>
    </w:p>
    <w:p w:rsidR="00E96177" w:rsidRPr="008B0ECF" w:rsidRDefault="00E96177" w:rsidP="00E96177">
      <w:pPr>
        <w:spacing w:after="0" w:line="240" w:lineRule="auto"/>
        <w:rPr>
          <w:rFonts w:eastAsia="Times New Roman" w:cs="Times New Roman"/>
          <w:b/>
          <w:i/>
          <w:sz w:val="28"/>
          <w:szCs w:val="28"/>
          <w:u w:val="single"/>
        </w:rPr>
      </w:pPr>
      <w:r w:rsidRPr="008E6725">
        <w:rPr>
          <w:rFonts w:eastAsia="Arial Unicode MS" w:cs="Arial"/>
          <w:b/>
          <w:sz w:val="24"/>
          <w:szCs w:val="24"/>
          <w:u w:val="single"/>
        </w:rPr>
        <w:t>14.10 - Obiad</w:t>
      </w:r>
      <w:r w:rsidRPr="008E6725">
        <w:rPr>
          <w:rFonts w:eastAsia="Times New Roman" w:cs="Times New Roman"/>
          <w:b/>
          <w:i/>
          <w:sz w:val="24"/>
          <w:szCs w:val="24"/>
          <w:u w:val="single"/>
        </w:rPr>
        <w:t xml:space="preserve">  -   Obiad świąteczny -  potrawy z produktów Doliny Dolnej Wisły</w:t>
      </w:r>
      <w:r w:rsidRPr="008E6725">
        <w:rPr>
          <w:rFonts w:eastAsia="Times New Roman" w:cs="Times New Roman"/>
          <w:b/>
          <w:i/>
          <w:sz w:val="28"/>
          <w:szCs w:val="28"/>
          <w:u w:val="single"/>
        </w:rPr>
        <w:t xml:space="preserve"> </w:t>
      </w:r>
    </w:p>
    <w:p w:rsidR="00E96177" w:rsidRPr="008B0ECF" w:rsidRDefault="00E96177" w:rsidP="00E96177">
      <w:pPr>
        <w:spacing w:after="0" w:line="240" w:lineRule="auto"/>
        <w:rPr>
          <w:rFonts w:eastAsia="Times New Roman" w:cs="Times New Roman"/>
          <w:i/>
          <w:u w:val="single"/>
        </w:rPr>
      </w:pPr>
      <w:r w:rsidRPr="008B0ECF">
        <w:rPr>
          <w:rFonts w:eastAsia="Times New Roman" w:cs="Times New Roman"/>
          <w:i/>
          <w:u w:val="single"/>
        </w:rPr>
        <w:t xml:space="preserve">Oferta kulinarna wykonana </w:t>
      </w:r>
      <w:proofErr w:type="spellStart"/>
      <w:r w:rsidRPr="008B0ECF">
        <w:rPr>
          <w:rFonts w:eastAsia="Times New Roman" w:cs="Times New Roman"/>
          <w:i/>
          <w:u w:val="single"/>
        </w:rPr>
        <w:t>na</w:t>
      </w:r>
      <w:proofErr w:type="spellEnd"/>
      <w:r w:rsidRPr="008B0ECF">
        <w:rPr>
          <w:rFonts w:eastAsia="Times New Roman" w:cs="Times New Roman"/>
          <w:i/>
          <w:u w:val="single"/>
        </w:rPr>
        <w:t xml:space="preserve"> szkoleniu personelu miejscowej gastronomii w kreowaniu potraw pretendujących do miana lokalnej marki kulinarnej</w:t>
      </w:r>
    </w:p>
    <w:p w:rsidR="00E96177" w:rsidRDefault="00E96177" w:rsidP="00E961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E96177" w:rsidRDefault="00E96177" w:rsidP="00E96177">
      <w:pPr>
        <w:spacing w:after="0" w:line="240" w:lineRule="auto"/>
        <w:ind w:left="357"/>
        <w:rPr>
          <w:rFonts w:eastAsia="Times New Roman" w:cs="Times New Roman"/>
          <w:sz w:val="24"/>
          <w:szCs w:val="24"/>
        </w:rPr>
      </w:pPr>
      <w:r w:rsidRPr="00AB7DC6">
        <w:rPr>
          <w:rFonts w:eastAsia="Times New Roman" w:cs="Times New Roman"/>
          <w:b/>
          <w:sz w:val="24"/>
          <w:szCs w:val="24"/>
        </w:rPr>
        <w:t>Talerz gęsich przysmaków</w:t>
      </w:r>
      <w:r>
        <w:rPr>
          <w:rFonts w:eastAsia="Times New Roman" w:cs="Times New Roman"/>
          <w:sz w:val="24"/>
          <w:szCs w:val="24"/>
        </w:rPr>
        <w:t xml:space="preserve"> </w:t>
      </w:r>
    </w:p>
    <w:p w:rsidR="00E96177" w:rsidRPr="004322F8" w:rsidRDefault="00E96177" w:rsidP="00E96177">
      <w:pPr>
        <w:spacing w:after="0" w:line="240" w:lineRule="auto"/>
        <w:ind w:left="357"/>
        <w:rPr>
          <w:rFonts w:eastAsia="Times New Roman" w:cs="Times New Roman"/>
          <w:i/>
          <w:sz w:val="24"/>
          <w:szCs w:val="24"/>
        </w:rPr>
      </w:pPr>
      <w:r w:rsidRPr="004322F8">
        <w:rPr>
          <w:rFonts w:eastAsia="Times New Roman" w:cs="Times New Roman"/>
          <w:i/>
          <w:sz w:val="24"/>
          <w:szCs w:val="24"/>
        </w:rPr>
        <w:t xml:space="preserve">półgęsek wędzony </w:t>
      </w:r>
      <w:proofErr w:type="spellStart"/>
      <w:r w:rsidRPr="004322F8">
        <w:rPr>
          <w:rFonts w:eastAsia="Times New Roman" w:cs="Times New Roman"/>
          <w:i/>
          <w:sz w:val="24"/>
          <w:szCs w:val="24"/>
        </w:rPr>
        <w:t>na</w:t>
      </w:r>
      <w:proofErr w:type="spellEnd"/>
      <w:r w:rsidRPr="004322F8">
        <w:rPr>
          <w:rFonts w:eastAsia="Times New Roman" w:cs="Times New Roman"/>
          <w:i/>
          <w:sz w:val="24"/>
          <w:szCs w:val="24"/>
        </w:rPr>
        <w:t xml:space="preserve"> zimno, świąteczna strawa z gęsich wątróbek, okrasa, pasztet podane z sosem żurawinowo chrzanowym.</w:t>
      </w:r>
    </w:p>
    <w:p w:rsidR="00E96177" w:rsidRDefault="00E96177" w:rsidP="00E96177">
      <w:pPr>
        <w:spacing w:after="0" w:line="240" w:lineRule="auto"/>
        <w:ind w:left="357"/>
        <w:rPr>
          <w:rFonts w:eastAsia="Times New Roman" w:cs="Times New Roman"/>
          <w:sz w:val="24"/>
          <w:szCs w:val="24"/>
        </w:rPr>
      </w:pPr>
    </w:p>
    <w:p w:rsidR="00E96177" w:rsidRPr="002406C6" w:rsidRDefault="00E96177" w:rsidP="00E96177">
      <w:pPr>
        <w:spacing w:after="0" w:line="240" w:lineRule="auto"/>
        <w:ind w:left="357"/>
        <w:rPr>
          <w:rFonts w:eastAsia="Times New Roman" w:cs="Times New Roman"/>
          <w:b/>
          <w:sz w:val="24"/>
          <w:szCs w:val="24"/>
        </w:rPr>
      </w:pPr>
      <w:r w:rsidRPr="002406C6">
        <w:rPr>
          <w:rFonts w:eastAsia="Times New Roman" w:cs="Times New Roman"/>
          <w:b/>
          <w:sz w:val="24"/>
          <w:szCs w:val="24"/>
        </w:rPr>
        <w:t>Zupy</w:t>
      </w:r>
    </w:p>
    <w:p w:rsidR="00E96177" w:rsidRPr="0039068D" w:rsidRDefault="00E96177" w:rsidP="00E96177">
      <w:pPr>
        <w:spacing w:after="0" w:line="240" w:lineRule="auto"/>
        <w:ind w:left="357"/>
        <w:rPr>
          <w:rFonts w:eastAsia="Times New Roman" w:cs="Times New Roman"/>
          <w:b/>
          <w:sz w:val="24"/>
          <w:szCs w:val="24"/>
        </w:rPr>
      </w:pPr>
      <w:r w:rsidRPr="0039068D">
        <w:rPr>
          <w:rFonts w:eastAsia="Times New Roman" w:cs="Times New Roman"/>
          <w:b/>
          <w:sz w:val="24"/>
          <w:szCs w:val="24"/>
        </w:rPr>
        <w:t>Rosół gęsi i/lub czernina</w:t>
      </w:r>
    </w:p>
    <w:p w:rsidR="00E96177" w:rsidRPr="00C42CC5" w:rsidRDefault="00E96177" w:rsidP="00E96177">
      <w:pPr>
        <w:spacing w:after="0" w:line="240" w:lineRule="auto"/>
        <w:ind w:left="357"/>
        <w:rPr>
          <w:rFonts w:eastAsia="Times New Roman" w:cs="Times New Roman"/>
          <w:sz w:val="24"/>
          <w:szCs w:val="24"/>
        </w:rPr>
      </w:pPr>
    </w:p>
    <w:p w:rsidR="00E96177" w:rsidRPr="00882C2E" w:rsidRDefault="00E96177" w:rsidP="00E96177">
      <w:pPr>
        <w:spacing w:after="0" w:line="240" w:lineRule="auto"/>
        <w:ind w:left="357"/>
        <w:rPr>
          <w:rFonts w:eastAsia="Times New Roman" w:cs="Times New Roman"/>
          <w:b/>
          <w:sz w:val="24"/>
          <w:szCs w:val="24"/>
        </w:rPr>
      </w:pPr>
      <w:r w:rsidRPr="00882C2E">
        <w:rPr>
          <w:rFonts w:eastAsia="Times New Roman" w:cs="Times New Roman"/>
          <w:b/>
          <w:sz w:val="24"/>
          <w:szCs w:val="24"/>
        </w:rPr>
        <w:t>Dania główne</w:t>
      </w:r>
    </w:p>
    <w:p w:rsidR="00E96177" w:rsidRPr="00882C2E" w:rsidRDefault="00E96177" w:rsidP="00E96177">
      <w:pPr>
        <w:pStyle w:val="Akapitzlist"/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24"/>
          <w:szCs w:val="24"/>
          <w:lang w:eastAsia="pl-PL"/>
        </w:rPr>
      </w:pPr>
      <w:r w:rsidRPr="00882C2E">
        <w:rPr>
          <w:rFonts w:eastAsia="Times New Roman" w:cs="Times New Roman"/>
          <w:b/>
          <w:sz w:val="24"/>
          <w:szCs w:val="24"/>
          <w:lang w:eastAsia="pl-PL"/>
        </w:rPr>
        <w:t>Królik unisławski</w:t>
      </w:r>
      <w:r w:rsidRPr="00882C2E">
        <w:rPr>
          <w:rFonts w:eastAsia="Times New Roman" w:cs="Times New Roman"/>
          <w:sz w:val="24"/>
          <w:szCs w:val="24"/>
          <w:lang w:eastAsia="pl-PL"/>
        </w:rPr>
        <w:t xml:space="preserve"> ze śliwkami</w:t>
      </w:r>
      <w:r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Pr="00882C2E">
        <w:rPr>
          <w:rFonts w:eastAsia="Times New Roman" w:cs="Times New Roman"/>
          <w:sz w:val="24"/>
          <w:szCs w:val="24"/>
          <w:lang w:eastAsia="pl-PL"/>
        </w:rPr>
        <w:t>ziemniakami puree i opieńkami marynowanymi</w:t>
      </w:r>
    </w:p>
    <w:p w:rsidR="00E96177" w:rsidRPr="00882C2E" w:rsidRDefault="00E96177" w:rsidP="00E96177">
      <w:pPr>
        <w:pStyle w:val="Akapitzlist"/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24"/>
          <w:szCs w:val="24"/>
          <w:lang w:eastAsia="pl-PL"/>
        </w:rPr>
      </w:pPr>
      <w:r w:rsidRPr="0039068D">
        <w:rPr>
          <w:rFonts w:eastAsia="Times New Roman" w:cs="Times New Roman"/>
          <w:b/>
          <w:sz w:val="24"/>
          <w:szCs w:val="24"/>
          <w:lang w:eastAsia="pl-PL"/>
        </w:rPr>
        <w:t>Sałatki i marynaty  - „</w:t>
      </w:r>
      <w:proofErr w:type="spellStart"/>
      <w:r w:rsidRPr="0039068D">
        <w:rPr>
          <w:rFonts w:eastAsia="Times New Roman" w:cs="Times New Roman"/>
          <w:b/>
          <w:sz w:val="24"/>
          <w:szCs w:val="24"/>
          <w:lang w:eastAsia="pl-PL"/>
        </w:rPr>
        <w:t>Unamel</w:t>
      </w:r>
      <w:proofErr w:type="spellEnd"/>
      <w:r w:rsidRPr="0039068D">
        <w:rPr>
          <w:rFonts w:eastAsia="Times New Roman" w:cs="Times New Roman"/>
          <w:b/>
          <w:sz w:val="24"/>
          <w:szCs w:val="24"/>
          <w:lang w:eastAsia="pl-PL"/>
        </w:rPr>
        <w:t>”</w:t>
      </w:r>
      <w:r w:rsidRPr="00882C2E">
        <w:rPr>
          <w:rFonts w:eastAsia="Times New Roman" w:cs="Times New Roman"/>
          <w:sz w:val="24"/>
          <w:szCs w:val="24"/>
          <w:lang w:eastAsia="pl-PL"/>
        </w:rPr>
        <w:t xml:space="preserve"> z Unisławia</w:t>
      </w:r>
    </w:p>
    <w:p w:rsidR="00E96177" w:rsidRDefault="00E96177" w:rsidP="00E96177">
      <w:pPr>
        <w:spacing w:after="0" w:line="240" w:lineRule="auto"/>
        <w:ind w:left="357"/>
        <w:rPr>
          <w:rFonts w:eastAsia="Times New Roman" w:cs="Times New Roman"/>
          <w:sz w:val="24"/>
          <w:szCs w:val="24"/>
        </w:rPr>
      </w:pPr>
    </w:p>
    <w:p w:rsidR="00E96177" w:rsidRPr="00882C2E" w:rsidRDefault="00E96177" w:rsidP="00E96177">
      <w:pPr>
        <w:spacing w:after="0" w:line="240" w:lineRule="auto"/>
        <w:ind w:left="357"/>
        <w:rPr>
          <w:rFonts w:eastAsia="Times New Roman" w:cs="Times New Roman"/>
          <w:b/>
          <w:sz w:val="24"/>
          <w:szCs w:val="24"/>
        </w:rPr>
      </w:pPr>
      <w:r w:rsidRPr="00882C2E">
        <w:rPr>
          <w:rFonts w:eastAsia="Times New Roman" w:cs="Times New Roman"/>
          <w:b/>
          <w:sz w:val="24"/>
          <w:szCs w:val="24"/>
        </w:rPr>
        <w:t>Deser</w:t>
      </w:r>
    </w:p>
    <w:p w:rsidR="00E96177" w:rsidRPr="008B0ECF" w:rsidRDefault="00E96177" w:rsidP="00E96177">
      <w:pPr>
        <w:spacing w:after="0" w:line="240" w:lineRule="auto"/>
        <w:ind w:left="357"/>
        <w:rPr>
          <w:rFonts w:eastAsia="Times New Roman" w:cs="Times New Roman"/>
          <w:sz w:val="24"/>
          <w:szCs w:val="24"/>
        </w:rPr>
      </w:pPr>
      <w:r w:rsidRPr="008B0ECF">
        <w:rPr>
          <w:rFonts w:eastAsia="Times New Roman" w:cs="Times New Roman"/>
          <w:sz w:val="24"/>
          <w:szCs w:val="24"/>
        </w:rPr>
        <w:t xml:space="preserve">Ciasta świąteczne </w:t>
      </w:r>
    </w:p>
    <w:p w:rsidR="00E96177" w:rsidRPr="00942598" w:rsidRDefault="00E96177" w:rsidP="00E96177">
      <w:pPr>
        <w:jc w:val="both"/>
        <w:rPr>
          <w:rFonts w:eastAsia="Arial Unicode MS" w:cs="Arial"/>
          <w:b/>
          <w:sz w:val="24"/>
          <w:szCs w:val="24"/>
        </w:rPr>
      </w:pPr>
    </w:p>
    <w:p w:rsidR="00E96177" w:rsidRDefault="00E96177" w:rsidP="00E96177"/>
    <w:p w:rsidR="00082B56" w:rsidRDefault="00082B56"/>
    <w:sectPr w:rsidR="00082B56" w:rsidSect="00E32B77">
      <w:headerReference w:type="default" r:id="rId9"/>
      <w:pgSz w:w="11906" w:h="16838"/>
      <w:pgMar w:top="18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144" w:rsidRDefault="009B0144" w:rsidP="004A6C21">
      <w:pPr>
        <w:spacing w:after="0" w:line="240" w:lineRule="auto"/>
      </w:pPr>
      <w:r>
        <w:separator/>
      </w:r>
    </w:p>
  </w:endnote>
  <w:endnote w:type="continuationSeparator" w:id="0">
    <w:p w:rsidR="009B0144" w:rsidRDefault="009B0144" w:rsidP="004A6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144" w:rsidRDefault="009B0144" w:rsidP="004A6C21">
      <w:pPr>
        <w:spacing w:after="0" w:line="240" w:lineRule="auto"/>
      </w:pPr>
      <w:r>
        <w:separator/>
      </w:r>
    </w:p>
  </w:footnote>
  <w:footnote w:type="continuationSeparator" w:id="0">
    <w:p w:rsidR="009B0144" w:rsidRDefault="009B0144" w:rsidP="004A6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77" w:rsidRDefault="0064340E">
    <w:pPr>
      <w:pStyle w:val="Nagwek"/>
    </w:pPr>
    <w:r w:rsidRPr="00E32B77">
      <w:rPr>
        <w:noProof/>
      </w:rPr>
      <w:drawing>
        <wp:inline distT="0" distB="0" distL="0" distR="0">
          <wp:extent cx="5753100" cy="628650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32B77" w:rsidRDefault="0064340E" w:rsidP="00E32B77">
    <w:pPr>
      <w:pStyle w:val="Nagwek"/>
      <w:jc w:val="center"/>
      <w:rPr>
        <w:rStyle w:val="Pogrubienie"/>
        <w:rFonts w:ascii="Arial Narrow" w:hAnsi="Arial Narrow"/>
        <w:sz w:val="18"/>
        <w:szCs w:val="18"/>
      </w:rPr>
    </w:pPr>
    <w:r w:rsidRPr="000B3986">
      <w:rPr>
        <w:rStyle w:val="Pogrubienie"/>
        <w:rFonts w:ascii="Arial Narrow" w:hAnsi="Arial Narrow"/>
        <w:sz w:val="18"/>
        <w:szCs w:val="18"/>
      </w:rPr>
      <w:t xml:space="preserve">Europejski Fundusz Rolny </w:t>
    </w:r>
    <w:proofErr w:type="spellStart"/>
    <w:r w:rsidRPr="000B3986">
      <w:rPr>
        <w:rStyle w:val="Pogrubienie"/>
        <w:rFonts w:ascii="Arial Narrow" w:hAnsi="Arial Narrow"/>
        <w:sz w:val="18"/>
        <w:szCs w:val="18"/>
      </w:rPr>
      <w:t>na</w:t>
    </w:r>
    <w:proofErr w:type="spellEnd"/>
    <w:r w:rsidRPr="000B3986">
      <w:rPr>
        <w:rStyle w:val="Pogrubienie"/>
        <w:rFonts w:ascii="Arial Narrow" w:hAnsi="Arial Narrow"/>
        <w:sz w:val="18"/>
        <w:szCs w:val="18"/>
      </w:rPr>
      <w:t xml:space="preserve"> </w:t>
    </w:r>
    <w:proofErr w:type="spellStart"/>
    <w:r w:rsidRPr="000B3986">
      <w:rPr>
        <w:rStyle w:val="Pogrubienie"/>
        <w:rFonts w:ascii="Arial Narrow" w:hAnsi="Arial Narrow"/>
        <w:sz w:val="18"/>
        <w:szCs w:val="18"/>
      </w:rPr>
      <w:t>rzecz</w:t>
    </w:r>
    <w:proofErr w:type="spellEnd"/>
    <w:r w:rsidRPr="000B3986">
      <w:rPr>
        <w:rStyle w:val="Pogrubienie"/>
        <w:rFonts w:ascii="Arial Narrow" w:hAnsi="Arial Narrow"/>
        <w:sz w:val="18"/>
        <w:szCs w:val="18"/>
      </w:rPr>
      <w:t xml:space="preserve"> Rozwoju Obszarów Wiejskich: Europa inwestująca w obszary wiejskie</w:t>
    </w:r>
  </w:p>
  <w:p w:rsidR="004A6C21" w:rsidRDefault="004A6C21" w:rsidP="00E32B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5C4E"/>
    <w:multiLevelType w:val="hybridMultilevel"/>
    <w:tmpl w:val="E2266EC4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E2F16DF"/>
    <w:multiLevelType w:val="hybridMultilevel"/>
    <w:tmpl w:val="576A093A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393F60E0"/>
    <w:multiLevelType w:val="hybridMultilevel"/>
    <w:tmpl w:val="967E0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B5A2C"/>
    <w:multiLevelType w:val="hybridMultilevel"/>
    <w:tmpl w:val="19C03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36C7D"/>
    <w:multiLevelType w:val="hybridMultilevel"/>
    <w:tmpl w:val="E7B6B91A"/>
    <w:lvl w:ilvl="0" w:tplc="8AC88BF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F22E1"/>
    <w:multiLevelType w:val="hybridMultilevel"/>
    <w:tmpl w:val="40EAD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BB11BC"/>
    <w:multiLevelType w:val="hybridMultilevel"/>
    <w:tmpl w:val="1E9A3C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80743CF"/>
    <w:multiLevelType w:val="multilevel"/>
    <w:tmpl w:val="258272B6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96177"/>
    <w:rsid w:val="00082B56"/>
    <w:rsid w:val="002535B2"/>
    <w:rsid w:val="002F66ED"/>
    <w:rsid w:val="004A6C21"/>
    <w:rsid w:val="00513CBA"/>
    <w:rsid w:val="005C4B1F"/>
    <w:rsid w:val="006245DE"/>
    <w:rsid w:val="0064340E"/>
    <w:rsid w:val="007459A1"/>
    <w:rsid w:val="008B0ECF"/>
    <w:rsid w:val="00962D89"/>
    <w:rsid w:val="009B0144"/>
    <w:rsid w:val="00AF0736"/>
    <w:rsid w:val="00BC6286"/>
    <w:rsid w:val="00E96177"/>
    <w:rsid w:val="00FA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17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6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177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E96177"/>
    <w:rPr>
      <w:b/>
      <w:bCs/>
    </w:rPr>
  </w:style>
  <w:style w:type="paragraph" w:styleId="Akapitzlist">
    <w:name w:val="List Paragraph"/>
    <w:basedOn w:val="Normalny"/>
    <w:uiPriority w:val="34"/>
    <w:qFormat/>
    <w:rsid w:val="00E96177"/>
    <w:pPr>
      <w:ind w:left="720" w:hanging="357"/>
      <w:contextualSpacing/>
      <w:jc w:val="both"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77"/>
    <w:rPr>
      <w:rFonts w:ascii="Tahoma" w:eastAsiaTheme="minorEastAsi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A6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6C21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4</cp:revision>
  <cp:lastPrinted>2014-03-25T11:42:00Z</cp:lastPrinted>
  <dcterms:created xsi:type="dcterms:W3CDTF">2014-03-25T10:57:00Z</dcterms:created>
  <dcterms:modified xsi:type="dcterms:W3CDTF">2014-03-25T12:42:00Z</dcterms:modified>
</cp:coreProperties>
</file>